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" w:line="259" w:lineRule="auto"/>
        <w:ind w:left="0" w:right="0" w:firstLine="0"/>
        <w:jc w:val="left"/>
      </w:pPr>
      <w:r>
        <w:rPr>
          <w:i/>
        </w:rPr>
        <w:t xml:space="preserve">   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0" w:right="45" w:hanging="11"/>
        <w:jc w:val="center"/>
        <w:textAlignment w:val="auto"/>
        <w:rPr>
          <w:rFonts w:hint="default" w:ascii="Arial" w:hAnsi="Arial" w:eastAsia="Arial" w:cs="Arial"/>
          <w:b/>
          <w:sz w:val="32"/>
          <w:szCs w:val="32"/>
        </w:rPr>
      </w:pPr>
      <w:r>
        <w:rPr>
          <w:rFonts w:hint="default" w:ascii="Arial" w:hAnsi="Arial" w:eastAsia="Arial" w:cs="Arial"/>
          <w:b/>
          <w:sz w:val="32"/>
          <w:szCs w:val="32"/>
        </w:rPr>
        <w:t>ATA DE REGISTRO DE PREÇOS Nº 20200008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0" w:right="45" w:hanging="11"/>
        <w:jc w:val="center"/>
        <w:textAlignment w:val="auto"/>
        <w:rPr>
          <w:rFonts w:hint="default" w:ascii="Arial" w:hAnsi="Arial" w:eastAsia="Arial" w:cs="Arial"/>
          <w:b/>
          <w:sz w:val="28"/>
          <w:szCs w:val="28"/>
        </w:rPr>
      </w:pPr>
      <w:r>
        <w:rPr>
          <w:rFonts w:hint="default" w:ascii="Arial" w:hAnsi="Arial" w:eastAsia="Arial" w:cs="Arial"/>
          <w:b/>
          <w:sz w:val="28"/>
          <w:szCs w:val="28"/>
        </w:rPr>
        <w:t>PREGÃO PRESENCIAL/SRP Nº 9/2020-004FMS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60" w:lineRule="auto"/>
        <w:ind w:left="0" w:right="45" w:hanging="11"/>
        <w:jc w:val="center"/>
        <w:textAlignment w:val="auto"/>
      </w:pPr>
      <w:r>
        <w:rPr>
          <w:rFonts w:hint="default" w:ascii="Arial" w:hAnsi="Arial" w:eastAsia="Arial" w:cs="Arial"/>
          <w:b/>
          <w:sz w:val="24"/>
          <w:szCs w:val="24"/>
        </w:rPr>
        <w:t>PROCESSO ADMINISTRATIVO Nº 006.2020.01</w:t>
      </w:r>
      <w:r>
        <w:rPr>
          <w:rFonts w:ascii="Arial" w:hAnsi="Arial" w:eastAsia="Arial" w:cs="Arial"/>
        </w:rPr>
        <w:t xml:space="preserve"> </w:t>
      </w:r>
    </w:p>
    <w:p>
      <w:pPr>
        <w:ind w:left="0" w:right="144"/>
      </w:pPr>
    </w:p>
    <w:p>
      <w:pPr>
        <w:ind w:left="0" w:right="144"/>
      </w:pPr>
      <w:r>
        <w:t xml:space="preserve">                                 No dia </w:t>
      </w:r>
      <w:r>
        <w:rPr>
          <w:rFonts w:hint="default"/>
          <w:lang w:val="pt"/>
        </w:rPr>
        <w:t>03</w:t>
      </w:r>
      <w:r>
        <w:t xml:space="preserve"> de </w:t>
      </w:r>
      <w:r>
        <w:rPr>
          <w:rFonts w:hint="default"/>
          <w:lang w:val="pt"/>
        </w:rPr>
        <w:t>JULHO</w:t>
      </w:r>
      <w:r>
        <w:t xml:space="preserve"> de 20</w:t>
      </w:r>
      <w:r>
        <w:rPr>
          <w:rFonts w:hint="default"/>
          <w:lang w:val="pt"/>
        </w:rPr>
        <w:t>20</w:t>
      </w:r>
      <w:r>
        <w:t xml:space="preserve">, A(O) FUNDO MUNICIPAL DE SAÚDE, com sede na AV. BOA SORTE, Pau D´Arco - Pará, representada(o) pelo(a) seu gestor neste ato pelo Sr. </w:t>
      </w:r>
      <w:bookmarkStart w:id="0" w:name="_Hlk522196366"/>
      <w:r>
        <w:rPr>
          <w:rFonts w:hint="default"/>
        </w:rPr>
        <w:t>PABLO LIMA NASCIMENTO</w:t>
      </w:r>
      <w:r>
        <w:t xml:space="preserve">, brasileiro, inscrito no C.P.F. sob o n° </w:t>
      </w:r>
      <w:r>
        <w:rPr>
          <w:rFonts w:hint="default"/>
        </w:rPr>
        <w:t>743.801.412-68</w:t>
      </w:r>
      <w:r>
        <w:t xml:space="preserve">, residente e domiciliado na Cidade de </w:t>
      </w:r>
      <w:r>
        <w:rPr>
          <w:rFonts w:hint="default"/>
          <w:lang w:val="pt"/>
        </w:rPr>
        <w:t>Redenção estado do Pará</w:t>
      </w:r>
      <w:r>
        <w:t xml:space="preserve">, </w:t>
      </w:r>
      <w:bookmarkEnd w:id="0"/>
      <w:r>
        <w:t xml:space="preserve">, considerando o julgamento do </w:t>
      </w:r>
      <w:r>
        <w:rPr>
          <w:b/>
        </w:rPr>
        <w:t xml:space="preserve">Pregão n° </w:t>
      </w:r>
      <w:r>
        <w:rPr>
          <w:b/>
          <w:lang w:val="pt"/>
        </w:rPr>
        <w:t>9/2020-004FMS</w:t>
      </w:r>
      <w:r>
        <w:t xml:space="preserve">, com objetivo de </w:t>
      </w:r>
      <w:bookmarkStart w:id="1" w:name="_GoBack"/>
      <w:r>
        <w:rPr>
          <w:b/>
          <w:bCs/>
          <w:lang w:val="zh-CN"/>
        </w:rPr>
        <w:t xml:space="preserve">CONTRATAÇÃO DE EMPRESA </w:t>
      </w:r>
      <w:r>
        <w:rPr>
          <w:b/>
          <w:bCs/>
          <w:lang w:val="pt"/>
        </w:rPr>
        <w:t>FORNECIMENTO DE MATERIAIS DE USO AMBULATORIAL, HOSPITALAR E ODONTOLOGICO</w:t>
      </w:r>
      <w:r>
        <w:rPr>
          <w:b/>
          <w:bCs/>
          <w:lang w:val="zh-CN"/>
        </w:rPr>
        <w:t>, PARA ATENDIMENTO DO FUNDO MUNICIPAL DE SAÚDE DE PAU D’ARCO - PA</w:t>
      </w:r>
      <w:bookmarkEnd w:id="1"/>
      <w:r>
        <w:t>. RESOLVE registrar os preços ofertados pela</w:t>
      </w:r>
      <w:r>
        <w:rPr>
          <w:rFonts w:hint="default"/>
          <w:lang w:val="pt"/>
        </w:rPr>
        <w:t>s</w:t>
      </w:r>
      <w:r>
        <w:t xml:space="preserve"> Beneficiária</w:t>
      </w:r>
      <w:r>
        <w:rPr>
          <w:rFonts w:hint="default"/>
          <w:lang w:val="pt"/>
        </w:rPr>
        <w:t>S</w:t>
      </w:r>
      <w:r>
        <w:t xml:space="preserve"> da Ata, a</w:t>
      </w:r>
      <w:r>
        <w:rPr>
          <w:rFonts w:hint="default"/>
          <w:lang w:val="pt"/>
        </w:rPr>
        <w:t>s</w:t>
      </w:r>
      <w:r>
        <w:t xml:space="preserve"> empresa</w:t>
      </w:r>
      <w:r>
        <w:rPr>
          <w:rFonts w:hint="default"/>
          <w:lang w:val="pt"/>
        </w:rPr>
        <w:t xml:space="preserve">s: </w:t>
      </w:r>
      <w:r>
        <w:rPr>
          <w:rFonts w:hint="default"/>
        </w:rPr>
        <w:t>PARAFARMA MEDICAMENTOS E HOSPITAL LTDA; C.N.P.J. nº 04.860.742/0001-48</w:t>
      </w:r>
      <w:r>
        <w:rPr>
          <w:rFonts w:hint="default"/>
          <w:lang w:val="pt"/>
        </w:rPr>
        <w:t xml:space="preserve"> neste ato representada pelo senhor JAMES SANTOS SOARES, inscrito no CPF (MF) n° 223.523.682-00</w:t>
      </w:r>
      <w:r>
        <w:t>,</w:t>
      </w:r>
      <w:r>
        <w:rPr>
          <w:rFonts w:hint="default"/>
          <w:lang w:val="pt"/>
        </w:rPr>
        <w:t xml:space="preserve"> FLORESTA COMERCIO DE ARTIGOS DE PERFUMARIA LTDA-EPP; C.N.P.J. nº 04.860.635/0001-10</w:t>
      </w:r>
      <w:r>
        <w:t xml:space="preserve">, neste ato representada pelo senhor </w:t>
      </w:r>
      <w:r>
        <w:rPr>
          <w:rFonts w:hint="default"/>
          <w:lang w:val="pt"/>
        </w:rPr>
        <w:t>CIRONEDES DE ALMEIDA FILHO</w:t>
      </w:r>
      <w:r>
        <w:t xml:space="preserve">, inscrito no CPF (MF) n° </w:t>
      </w:r>
      <w:r>
        <w:rPr>
          <w:rFonts w:hint="default"/>
          <w:lang w:val="pt"/>
        </w:rPr>
        <w:t>348.98.501-15, DISTRIBUIDORA OMEGA LTDA; C.N.P.J. nº 11.187.037/0001-97, neste ato representada pelo senhor RICARDO LOPES SANTANA, inscrito no CPF (MF) n° 019.076.901-74,</w:t>
      </w:r>
      <w:r>
        <w:t xml:space="preserve"> de acordo com a classificação por ela alcançada e nas quantidades cotadas, atendendo as condições previstas no Edital e anexos, sujeitando-se as partes às normas constantes na Lei n° 8.666, de 21 de junho de 1993 e suas alterações, no vigente Decreto que regulamenta o Sistema de Registro de Preços previsto no Art. 15 da Lei n° 8.666, de 21 de junho de 1993, Decreto Municipal n° 039, de 06 de janeiro de 2017, e das demais normas legais aplicáveis, e em conformidade com as disposições a seguir: </w:t>
      </w:r>
    </w:p>
    <w:p>
      <w:pPr>
        <w:numPr>
          <w:ilvl w:val="0"/>
          <w:numId w:val="1"/>
        </w:numPr>
        <w:spacing w:after="0"/>
        <w:ind w:left="0" w:right="144" w:hanging="228"/>
      </w:pPr>
      <w:r>
        <w:t xml:space="preserve">DO OBJETO:  A presente Ata tem por objeto o com objetivo de </w:t>
      </w:r>
      <w:r>
        <w:rPr>
          <w:b/>
          <w:bCs/>
          <w:lang w:val="zh-CN"/>
        </w:rPr>
        <w:t>REGISTRO DE PREÇOS PARA FUTURA CONTRATAÇÃO DE EMPRESA ESPECIALIZADA EM FORNECIMENTO DE MATERIAIS TÉCNICO DE USO AMBULATÓRIAL</w:t>
      </w:r>
      <w:r>
        <w:rPr>
          <w:b/>
          <w:bCs/>
          <w:lang w:val="pt"/>
        </w:rPr>
        <w:t>,</w:t>
      </w:r>
      <w:r>
        <w:rPr>
          <w:b/>
          <w:bCs/>
          <w:lang w:val="zh-CN"/>
        </w:rPr>
        <w:t xml:space="preserve"> HOSPITALAR</w:t>
      </w:r>
      <w:r>
        <w:rPr>
          <w:b/>
          <w:bCs/>
          <w:lang w:val="pt"/>
        </w:rPr>
        <w:t xml:space="preserve"> E ODONTOLÓGICO </w:t>
      </w:r>
      <w:r>
        <w:rPr>
          <w:b/>
          <w:bCs/>
          <w:lang w:val="zh-CN"/>
        </w:rPr>
        <w:t xml:space="preserve"> PARA SEREM UTILIZADOS NA REDE PUBLICA DE SAÚDE DO MUNICIPIO DE PAU D’ARCO-PA</w:t>
      </w:r>
      <w:r>
        <w:t>.</w:t>
      </w:r>
    </w:p>
    <w:p>
      <w:pPr>
        <w:spacing w:after="170" w:line="259" w:lineRule="auto"/>
        <w:ind w:left="0" w:right="0" w:firstLine="0"/>
        <w:jc w:val="left"/>
      </w:pPr>
      <w:r>
        <w:t xml:space="preserve"> </w:t>
      </w:r>
    </w:p>
    <w:p>
      <w:pPr>
        <w:numPr>
          <w:ilvl w:val="0"/>
          <w:numId w:val="1"/>
        </w:numPr>
        <w:spacing w:after="191"/>
        <w:ind w:left="0" w:right="144" w:hanging="228"/>
      </w:pPr>
      <w:r>
        <w:t>DOS PREÇOS E QUANTITATIVOS: Os preços registrados e as quantidades máximas a serem contratados por meio de contratos derivados desta Ata de Registro de Preços, previstos na legislação vigente, são os que seguem</w:t>
      </w:r>
      <w:r>
        <w:rPr>
          <w:rFonts w:hint="default"/>
          <w:lang w:val="pt"/>
        </w:rPr>
        <w:t>, de acordo com os anexo I, II e III que compoem esta Ata de Registro de Preços</w:t>
      </w:r>
      <w:r>
        <w:t xml:space="preserve">: </w:t>
      </w:r>
    </w:p>
    <w:tbl>
      <w:tblPr>
        <w:tblStyle w:val="7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3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" w:hRule="atLeast"/>
        </w:trPr>
        <w:tc>
          <w:tcPr>
            <w:tcW w:w="8867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en-US" w:eastAsia="zh-CN"/>
              </w:rPr>
              <w:t>FLORESTA COMERCIO DE ARTIGOS DE PERFUMARIA LTDA-EPP; C.N.P.J. nº 04.860.635/0001-10, neste ato representada pelo senhor CIRONEDES DE ALMEIDA FILHO, inscrito no CPF (MF) n° 348.98.501-15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87" w:hRule="atLeast"/>
        </w:trPr>
        <w:tc>
          <w:tcPr>
            <w:tcW w:w="41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>RESULTADO INDIVIDUAL</w:t>
            </w:r>
          </w:p>
        </w:tc>
        <w:tc>
          <w:tcPr>
            <w:tcW w:w="467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/>
                <w:b/>
                <w:bCs/>
                <w:sz w:val="16"/>
                <w:szCs w:val="16"/>
                <w:lang w:val="pt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 xml:space="preserve">VALOR </w:t>
            </w:r>
            <w:r>
              <w:rPr>
                <w:rFonts w:hint="default"/>
                <w:b/>
                <w:bCs/>
                <w:sz w:val="16"/>
                <w:szCs w:val="16"/>
                <w:lang w:val="pt" w:eastAsia="zh-CN"/>
              </w:rPr>
              <w:t>(</w:t>
            </w: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>R$</w:t>
            </w:r>
            <w:r>
              <w:rPr>
                <w:rFonts w:hint="default"/>
                <w:b/>
                <w:bCs/>
                <w:sz w:val="16"/>
                <w:szCs w:val="16"/>
                <w:lang w:val="pt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87" w:hRule="atLeast"/>
        </w:trPr>
        <w:tc>
          <w:tcPr>
            <w:tcW w:w="41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>TOTAL:</w:t>
            </w:r>
          </w:p>
        </w:tc>
        <w:tc>
          <w:tcPr>
            <w:tcW w:w="467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default"/>
                <w:b/>
                <w:bCs/>
                <w:sz w:val="16"/>
                <w:szCs w:val="16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>877.40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right="0" w:firstLine="0"/>
        <w:jc w:val="left"/>
        <w:textAlignment w:val="auto"/>
      </w:pPr>
      <w:r>
        <w:t xml:space="preserve"> </w:t>
      </w:r>
    </w:p>
    <w:tbl>
      <w:tblPr>
        <w:tblStyle w:val="7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3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87" w:hRule="atLeast"/>
        </w:trPr>
        <w:tc>
          <w:tcPr>
            <w:tcW w:w="8847" w:type="dxa"/>
            <w:gridSpan w:val="2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en-US" w:eastAsia="zh-CN"/>
              </w:rPr>
              <w:t xml:space="preserve">DISTRIBUIDORA OMEGA LTDA; C.N.P.J. nº 11.187.037/0001-97, neste ato representada pelo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pt" w:eastAsia="zh-CN"/>
              </w:rPr>
            </w:pPr>
            <w:r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en-US" w:eastAsia="zh-CN"/>
              </w:rPr>
              <w:t>senhor RICARDO LOPES SANTANA, inscrito no CPF (MF) n° 019.076.901-74</w:t>
            </w:r>
            <w:r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pt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87" w:hRule="atLeast"/>
        </w:trPr>
        <w:tc>
          <w:tcPr>
            <w:tcW w:w="42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>RESULTADO INDIVIDUAL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  <w:lang w:val="pt" w:eastAsia="zh-C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 xml:space="preserve">VALOR </w:t>
            </w:r>
            <w:r>
              <w:rPr>
                <w:rFonts w:hint="default"/>
                <w:b/>
                <w:bCs/>
                <w:sz w:val="16"/>
                <w:szCs w:val="16"/>
                <w:lang w:val="pt" w:eastAsia="zh-CN"/>
              </w:rPr>
              <w:t>(</w:t>
            </w: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>R$</w:t>
            </w:r>
            <w:r>
              <w:rPr>
                <w:rFonts w:hint="default"/>
                <w:b/>
                <w:bCs/>
                <w:sz w:val="16"/>
                <w:szCs w:val="16"/>
                <w:lang w:val="pt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87" w:hRule="atLeast"/>
        </w:trPr>
        <w:tc>
          <w:tcPr>
            <w:tcW w:w="420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 xml:space="preserve"> TOTAL:  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>400.649,91</w:t>
            </w:r>
          </w:p>
        </w:tc>
      </w:tr>
    </w:tbl>
    <w:p>
      <w:pPr>
        <w:spacing w:after="173" w:line="259" w:lineRule="auto"/>
        <w:ind w:left="0" w:right="0" w:firstLine="0"/>
        <w:jc w:val="left"/>
        <w:rPr>
          <w:rFonts w:hint="default" w:ascii="Arial Narrow" w:hAnsi="Arial Narrow" w:cs="Arial Narrow"/>
          <w:sz w:val="10"/>
          <w:szCs w:val="10"/>
        </w:rPr>
      </w:pPr>
    </w:p>
    <w:p>
      <w:pPr>
        <w:spacing w:after="173" w:line="259" w:lineRule="auto"/>
        <w:ind w:left="0" w:right="0" w:firstLine="0"/>
        <w:jc w:val="left"/>
        <w:rPr>
          <w:rFonts w:hint="default" w:ascii="Arial Narrow" w:hAnsi="Arial Narrow" w:cs="Arial Narrow"/>
          <w:sz w:val="10"/>
          <w:szCs w:val="10"/>
        </w:rPr>
      </w:pPr>
    </w:p>
    <w:tbl>
      <w:tblPr>
        <w:tblStyle w:val="7"/>
        <w:tblW w:w="883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4175"/>
        <w:gridCol w:w="4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</w:tblPrEx>
        <w:trPr>
          <w:gridBefore w:val="1"/>
          <w:wBefore w:w="2" w:type="dxa"/>
          <w:trHeight w:val="280" w:hRule="atLeast"/>
        </w:trPr>
        <w:tc>
          <w:tcPr>
            <w:tcW w:w="8835" w:type="dxa"/>
            <w:gridSpan w:val="2"/>
            <w:shd w:val="clear" w:color="auto" w:fill="F1F1F1" w:themeFill="background1" w:themeFillShade="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pt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pt" w:eastAsia="zh-CN"/>
              </w:rPr>
            </w:pPr>
            <w:r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pt" w:eastAsia="zh-CN"/>
              </w:rPr>
              <w:t>PARAFARMA MEDICAMENTOS E HOSPITAL LTDA; C.N.P.J. nº 04.860.742/0001-48 neste ato representada pelo senhor JAMES SANTOS SOARES, inscrito no CPF (MF) n° 223.523.682-00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left"/>
              <w:textAlignment w:val="auto"/>
              <w:rPr>
                <w:rFonts w:hint="default" w:ascii="Arial Narrow" w:hAnsi="Arial Narrow" w:cs="Arial Narrow"/>
                <w:b/>
                <w:bCs/>
                <w:sz w:val="18"/>
                <w:szCs w:val="18"/>
                <w:lang w:val="pt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wAfter w:w="0" w:type="auto"/>
          <w:trHeight w:val="187" w:hRule="atLeast"/>
        </w:trPr>
        <w:tc>
          <w:tcPr>
            <w:tcW w:w="4177" w:type="dxa"/>
            <w:gridSpan w:val="2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>RESULTADO</w:t>
            </w:r>
          </w:p>
        </w:tc>
        <w:tc>
          <w:tcPr>
            <w:tcW w:w="4660" w:type="dxa"/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  <w:lang w:val="pt" w:eastAsia="zh-C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 xml:space="preserve">VALOR </w:t>
            </w:r>
            <w:r>
              <w:rPr>
                <w:rFonts w:hint="default"/>
                <w:b/>
                <w:bCs/>
                <w:sz w:val="16"/>
                <w:szCs w:val="16"/>
                <w:lang w:val="pt" w:eastAsia="zh-CN"/>
              </w:rPr>
              <w:t>(</w:t>
            </w: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>R$</w:t>
            </w:r>
            <w:r>
              <w:rPr>
                <w:rFonts w:hint="default"/>
                <w:b/>
                <w:bCs/>
                <w:sz w:val="16"/>
                <w:szCs w:val="16"/>
                <w:lang w:val="pt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wAfter w:w="0" w:type="auto"/>
          <w:trHeight w:val="187" w:hRule="atLeast"/>
        </w:trPr>
        <w:tc>
          <w:tcPr>
            <w:tcW w:w="4177" w:type="dxa"/>
            <w:gridSpan w:val="2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 xml:space="preserve"> TOTAL:  </w:t>
            </w:r>
          </w:p>
        </w:tc>
        <w:tc>
          <w:tcPr>
            <w:tcW w:w="4660" w:type="dxa"/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right"/>
              <w:textAlignment w:val="auto"/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en-US" w:eastAsia="zh-CN"/>
              </w:rPr>
              <w:t xml:space="preserve">333.707,60 </w:t>
            </w:r>
          </w:p>
        </w:tc>
      </w:tr>
    </w:tbl>
    <w:p>
      <w:pPr>
        <w:spacing w:after="173" w:line="259" w:lineRule="auto"/>
        <w:ind w:left="0" w:right="0" w:firstLine="0"/>
        <w:jc w:val="left"/>
        <w:rPr>
          <w:rFonts w:hint="default" w:ascii="Arial Narrow" w:hAnsi="Arial Narrow" w:cs="Arial Narrow"/>
          <w:sz w:val="10"/>
          <w:szCs w:val="10"/>
        </w:rPr>
      </w:pPr>
    </w:p>
    <w:p>
      <w:pPr>
        <w:spacing w:after="173" w:line="259" w:lineRule="auto"/>
        <w:ind w:left="0" w:right="0" w:firstLine="0"/>
        <w:jc w:val="left"/>
        <w:rPr>
          <w:rFonts w:hint="default" w:ascii="Arial Narrow" w:hAnsi="Arial Narrow" w:cs="Arial Narrow"/>
          <w:sz w:val="10"/>
          <w:szCs w:val="10"/>
        </w:rPr>
      </w:pPr>
    </w:p>
    <w:p>
      <w:pPr>
        <w:numPr>
          <w:ilvl w:val="1"/>
          <w:numId w:val="2"/>
        </w:numPr>
        <w:ind w:left="0" w:right="144"/>
      </w:pPr>
      <w:r>
        <w:t xml:space="preserve">Essas quantidades são as estimativas máximas das necessidades e/ou possibilidades anuais dos bens/ produtos/ serviços objeto desta Ata de Registro de Preços, não constituindo obrigação do FUNDO MUNICIPAL DE SAÚDE, na contratação da totalidade dos itens e nem das quantidades indicadas. </w:t>
      </w:r>
    </w:p>
    <w:p>
      <w:pPr>
        <w:numPr>
          <w:ilvl w:val="1"/>
          <w:numId w:val="2"/>
        </w:numPr>
        <w:spacing w:after="0"/>
        <w:ind w:left="0" w:right="144"/>
      </w:pPr>
      <w:r>
        <w:t xml:space="preserve">As contratações decorrentes desta Ata de Registro de Preços dependerão da disponibilidade orçamentária e financeira, da necessidade e da liberação do setor competente por parte do FUNDO </w:t>
      </w:r>
    </w:p>
    <w:p>
      <w:pPr>
        <w:ind w:left="0" w:right="144"/>
      </w:pPr>
      <w:r>
        <w:t xml:space="preserve">MUNICIPAL DE SAÚDE. </w:t>
      </w:r>
    </w:p>
    <w:p>
      <w:pPr>
        <w:numPr>
          <w:ilvl w:val="1"/>
          <w:numId w:val="2"/>
        </w:numPr>
        <w:ind w:left="0" w:right="144"/>
      </w:pPr>
      <w:r>
        <w:t xml:space="preserve">As especificações dos bens/ produtos/ serviços do objeto e as demais condições de fornecimento/ execução são aquelas estabelecidas no Termo de Referência, Anexo I do Edital e na proposta apresentada pela Beneficiária da Ata. </w:t>
      </w:r>
    </w:p>
    <w:p>
      <w:pPr>
        <w:numPr>
          <w:ilvl w:val="1"/>
          <w:numId w:val="2"/>
        </w:numPr>
        <w:ind w:left="0" w:right="144"/>
      </w:pPr>
      <w:r>
        <w:t xml:space="preserve">A localização precisa, os prazos e as condições específicas dos fornecimentos/ execução estarão indicados na ordem de compra/ serviço. A ser emitida pelo FUNDO MUNICIPAL DE SAÚDE, quando da efetiva aquisição/ execução dos bens/ produtos/ serviços. </w:t>
      </w:r>
    </w:p>
    <w:p>
      <w:pPr>
        <w:numPr>
          <w:ilvl w:val="0"/>
          <w:numId w:val="1"/>
        </w:numPr>
        <w:ind w:left="0" w:right="144" w:hanging="228"/>
      </w:pPr>
      <w:r>
        <w:t xml:space="preserve">DA ATA DE REGISTRO DE PREÇOS: O Registro de Preços será formalizado por intermédio desta Ata de Registro de Preços e nas condições previstas no Edital. </w:t>
      </w:r>
    </w:p>
    <w:p>
      <w:pPr>
        <w:numPr>
          <w:ilvl w:val="1"/>
          <w:numId w:val="1"/>
        </w:numPr>
        <w:ind w:left="0" w:right="144" w:hanging="386"/>
      </w:pPr>
      <w:r>
        <w:t xml:space="preserve">A Ata de Registro de Preços terá validade de 12 (doze) meses, a partir de sua assinatura. </w:t>
      </w:r>
    </w:p>
    <w:p>
      <w:pPr>
        <w:numPr>
          <w:ilvl w:val="1"/>
          <w:numId w:val="1"/>
        </w:numPr>
        <w:ind w:left="0" w:right="144" w:hanging="386"/>
      </w:pPr>
      <w:r>
        <w:t xml:space="preserve">Durante o prazo de validade da Ata de Registro de Preços, O FUNDO MUNICIPAL DE SAÚDE não será obrigado a firmar as contratações que deles poderão advir, facultando-se a realização de licitação específica para a contratação pretendida, sendo assegurada preferência em igualdade de condições à Beneficiária da Ata. </w:t>
      </w:r>
    </w:p>
    <w:p>
      <w:pPr>
        <w:numPr>
          <w:ilvl w:val="1"/>
          <w:numId w:val="1"/>
        </w:numPr>
        <w:ind w:left="0" w:right="144" w:hanging="386"/>
      </w:pPr>
      <w:r>
        <w:t xml:space="preserve">A Beneficiária da Ata terá o prazo de até 05 (cinco) dias úteis para assinar o(s) contrato(s), retirar a ordem de compra ou a nota de empenho, contados da convocação, nesse sentido, do FUNDO MUNICIPAL DE SAÚDE. </w:t>
      </w:r>
    </w:p>
    <w:p>
      <w:pPr>
        <w:numPr>
          <w:ilvl w:val="1"/>
          <w:numId w:val="1"/>
        </w:numPr>
        <w:ind w:left="0" w:right="144" w:hanging="386"/>
      </w:pPr>
      <w:r>
        <w:t xml:space="preserve">A Beneficiária da Ata convocada que não comparecer para assinar o(s) contrato(s), retirar a ordem de compra ou a nota de empenho, no prazo estipulado ou não cumprir as obrigações estabelecidas na Ata de Registro de Preços, estará sujeito às sanções previstas no Edital. </w:t>
      </w:r>
    </w:p>
    <w:p>
      <w:pPr>
        <w:numPr>
          <w:ilvl w:val="0"/>
          <w:numId w:val="1"/>
        </w:numPr>
        <w:ind w:left="0" w:right="144" w:hanging="228"/>
      </w:pPr>
      <w:r>
        <w:t xml:space="preserve">DOS USUÁRIOS DA ATA DE REGISTRO DE PREÇOS: Será permitida a adesão de órgãos não participantes desta Ata, até o limite individual de 100% (cem por cento) dos quantitativos registrados e, na totalidade das adesões, até o quíntuplo dos quantitativos registrados, conforme legislação vigente. </w:t>
      </w:r>
    </w:p>
    <w:p>
      <w:pPr>
        <w:numPr>
          <w:ilvl w:val="0"/>
          <w:numId w:val="1"/>
        </w:numPr>
        <w:spacing w:after="10"/>
        <w:ind w:left="0" w:right="144" w:hanging="228"/>
        <w:jc w:val="left"/>
      </w:pPr>
      <w:r>
        <w:t xml:space="preserve">DO CONTROLE E DAS ALTERAÇÕES DE PREÇOS: Os preços registrados nesta Ata de Registro </w:t>
      </w:r>
    </w:p>
    <w:p>
      <w:pPr>
        <w:ind w:left="0" w:right="144"/>
        <w:jc w:val="left"/>
      </w:pPr>
      <w:r>
        <w:t xml:space="preserve">de Preços serão fixos e irreajustáveis pelo prazo de 12 (doze) meses da data de recebimento das propostas.  </w:t>
      </w:r>
    </w:p>
    <w:p>
      <w:pPr>
        <w:ind w:left="0" w:right="144"/>
      </w:pPr>
      <w:r>
        <w:t xml:space="preserve">Após esse período os preços serão reajustados com base no reajuste de preços ocorrido no mercado, mediante comprovação através de documentos oficiais. </w:t>
      </w:r>
    </w:p>
    <w:p>
      <w:pPr>
        <w:numPr>
          <w:ilvl w:val="1"/>
          <w:numId w:val="1"/>
        </w:numPr>
        <w:ind w:left="0" w:right="144" w:hanging="386"/>
      </w:pPr>
      <w:r>
        <w:t xml:space="preserve">O preço registrado poderá ser revisto em face de eventual redução daqueles praticados no mercado, ou de fato que eleve o custo, cujos preços foram registrados, cabendo ao órgão gerenciador promover as negociações junto à Beneficiária da Ata, observadas às disposições legais. </w:t>
      </w:r>
    </w:p>
    <w:p>
      <w:pPr>
        <w:numPr>
          <w:ilvl w:val="1"/>
          <w:numId w:val="1"/>
        </w:numPr>
        <w:ind w:left="0" w:right="144" w:hanging="386"/>
      </w:pPr>
      <w:r>
        <w:t xml:space="preserve">Quando o preço registrado tornar-se superior ao preço praticado no mercado por motivo superveniente, o órgão gerenciador convocará a Beneficiária da Ata para negociarem a redução dos preços aos valores praticados pelo mercado, observados as disposições legais. </w:t>
      </w:r>
    </w:p>
    <w:p>
      <w:pPr>
        <w:numPr>
          <w:ilvl w:val="1"/>
          <w:numId w:val="1"/>
        </w:numPr>
        <w:ind w:left="0" w:right="144" w:hanging="386"/>
      </w:pPr>
      <w:r>
        <w:t xml:space="preserve">Frustrada a negociação, a Beneficiária da Ata será liberada do compromisso assumido.  </w:t>
      </w:r>
    </w:p>
    <w:p>
      <w:pPr>
        <w:numPr>
          <w:ilvl w:val="1"/>
          <w:numId w:val="1"/>
        </w:numPr>
        <w:ind w:left="0" w:right="144" w:hanging="386"/>
      </w:pPr>
      <w:r>
        <w:t xml:space="preserve">Na hipótese anterior, o órgão gerenciador convocará os demais fornecedores visando igual oportunidade de negociação. </w:t>
      </w:r>
    </w:p>
    <w:p>
      <w:pPr>
        <w:numPr>
          <w:ilvl w:val="1"/>
          <w:numId w:val="1"/>
        </w:numPr>
        <w:ind w:left="0" w:right="144" w:hanging="386"/>
      </w:pPr>
      <w:r>
        <w:t xml:space="preserve">Quando o preço de mercado tornar-se superior aos preços registrados e a Beneficiária da Ata, mediante requerimento devidamente comprovado, não puder cumprir o compromisso, o órgão gerenciador poderá liberar a Beneficiária da Ata do compromisso assumido, caso a comunicação ocorra antes da ordem de compra, e sem aplicação da penalidade se confirmada a veracidade dos motivos e comprovantes apresentados. </w:t>
      </w:r>
    </w:p>
    <w:p>
      <w:pPr>
        <w:numPr>
          <w:ilvl w:val="1"/>
          <w:numId w:val="1"/>
        </w:numPr>
        <w:ind w:left="0" w:right="144" w:hanging="386"/>
      </w:pPr>
      <w:r>
        <w:t xml:space="preserve">Não havendo êxito nas negociações, o órgão gerenciador procederá à revogação da Ata de Registro de Preços, adotando as medidas cabíveis para obtenção da aquisição mais vantajosa. </w:t>
      </w:r>
    </w:p>
    <w:p>
      <w:pPr>
        <w:numPr>
          <w:ilvl w:val="0"/>
          <w:numId w:val="1"/>
        </w:numPr>
        <w:ind w:left="0" w:right="144" w:hanging="228"/>
      </w:pPr>
      <w:r>
        <w:t xml:space="preserve">DO CANCELAMENTO DO REGISTRO DE PREÇOS: A Beneficiária da Ata terá seu registro cancelado quando: </w:t>
      </w:r>
    </w:p>
    <w:p>
      <w:pPr>
        <w:numPr>
          <w:ilvl w:val="1"/>
          <w:numId w:val="1"/>
        </w:numPr>
        <w:ind w:left="0" w:right="144" w:hanging="386"/>
      </w:pPr>
      <w:r>
        <w:t xml:space="preserve">Descumprir as condições da Ata de Registro de Preços. </w:t>
      </w:r>
    </w:p>
    <w:p>
      <w:pPr>
        <w:numPr>
          <w:ilvl w:val="1"/>
          <w:numId w:val="1"/>
        </w:numPr>
        <w:ind w:left="0" w:right="144" w:hanging="386"/>
      </w:pPr>
      <w:r>
        <w:t xml:space="preserve">Não retirar a ordem de compra ou nota de empenho ou não assinar o contrato no prazo estabelecido pela(o) FUNDO MUNICIPAL DE SAÚDE, sem justificativa aceitável; </w:t>
      </w:r>
    </w:p>
    <w:p>
      <w:pPr>
        <w:numPr>
          <w:ilvl w:val="1"/>
          <w:numId w:val="1"/>
        </w:numPr>
        <w:ind w:left="0" w:right="144" w:hanging="386"/>
      </w:pPr>
      <w:r>
        <w:t xml:space="preserve">Não aceitar reduzir o seu preço registrado, na hipótese de este se tornar superior àqueles praticados no mercado; </w:t>
      </w:r>
    </w:p>
    <w:p>
      <w:pPr>
        <w:numPr>
          <w:ilvl w:val="1"/>
          <w:numId w:val="1"/>
        </w:numPr>
        <w:ind w:left="0" w:right="144" w:hanging="386"/>
      </w:pPr>
      <w:r>
        <w:t xml:space="preserve">Sofrer sanção prevista nos incisos III ou IV do caput do Art. 87 da Lei n° 8.666/1993 ou no Art. 7° da Lei n° 10.520, de 2002. </w:t>
      </w:r>
    </w:p>
    <w:p>
      <w:pPr>
        <w:numPr>
          <w:ilvl w:val="1"/>
          <w:numId w:val="1"/>
        </w:numPr>
        <w:ind w:left="0" w:right="144" w:hanging="386"/>
      </w:pPr>
      <w:r>
        <w:t xml:space="preserve">O cancelamento de registro, nas hipóteses previstas, assegurados o contraditório e a ampla defesa, serão formalizados por despacho da autoridade superior da(o) FUNDO MUNICIPAL DE SAÚDE. </w:t>
      </w:r>
    </w:p>
    <w:p>
      <w:pPr>
        <w:numPr>
          <w:ilvl w:val="1"/>
          <w:numId w:val="1"/>
        </w:numPr>
        <w:ind w:left="0" w:right="144" w:hanging="386"/>
      </w:pPr>
      <w:r>
        <w:t xml:space="preserve">O cancelamento do registro de preços poderá ocorrer por fato superveniente, decorrente de caso fortuito ou força maior, que prejudique o cumprimento da Ata, devidamente comprovados e justificados por razão de interesse público ou a pedido do fornecedor/ prestador. </w:t>
      </w:r>
    </w:p>
    <w:p>
      <w:pPr>
        <w:numPr>
          <w:ilvl w:val="0"/>
          <w:numId w:val="1"/>
        </w:numPr>
        <w:ind w:left="0" w:right="144" w:hanging="228"/>
      </w:pPr>
      <w:r>
        <w:t xml:space="preserve">DAS CONDIÇÕES GERAIS: As condições gerais do fornecimento/ execução dos bens/ produtos/ serviços, tais como especificações, os prazos, as obrigações da(o) FUNDO MUNICIPAL DE SAÚDE e da Beneficiária da Ata, penalidades e demais condições do ajuste, encontram-se definidos no Edital da licitação e seus anexos, em especial o Termo de Referência, e na proposta apresentada pela Beneficiária da Ata. </w:t>
      </w:r>
    </w:p>
    <w:p>
      <w:pPr>
        <w:ind w:left="0" w:right="144"/>
      </w:pPr>
      <w:r>
        <w:t xml:space="preserve">E, para firmeza e validade do que foi pactuado, lavrou-se a presente Ata de Registro de Preços em 03 (três) vias de igual teor e forma, para que surtam um só efeito, às quais, depois de lidas, são assinadas pelas representantes das partes, FUNDO MUNICIPAL DE SAÚDE e Beneficiária da Ata. </w:t>
      </w:r>
    </w:p>
    <w:p>
      <w:pPr>
        <w:spacing w:after="173" w:line="259" w:lineRule="auto"/>
        <w:ind w:left="0" w:right="96" w:firstLine="0"/>
        <w:jc w:val="right"/>
      </w:pPr>
      <w:r>
        <w:t xml:space="preserve"> </w:t>
      </w:r>
    </w:p>
    <w:p>
      <w:pPr>
        <w:ind w:left="0" w:right="144"/>
        <w:jc w:val="right"/>
      </w:pPr>
      <w:r>
        <w:t xml:space="preserve">Pau D´Arco - Pará, em </w:t>
      </w:r>
      <w:r>
        <w:rPr>
          <w:rFonts w:hint="default"/>
          <w:lang w:val="pt"/>
        </w:rPr>
        <w:t>03</w:t>
      </w:r>
      <w:r>
        <w:t xml:space="preserve">, de </w:t>
      </w:r>
      <w:r>
        <w:rPr>
          <w:rFonts w:hint="default"/>
          <w:lang w:val="pt"/>
        </w:rPr>
        <w:t>junho</w:t>
      </w:r>
      <w:r>
        <w:t xml:space="preserve"> de 20</w:t>
      </w:r>
      <w:r>
        <w:rPr>
          <w:lang w:val="pt"/>
        </w:rPr>
        <w:t>20</w:t>
      </w:r>
      <w:r>
        <w:t xml:space="preserve">. </w:t>
      </w:r>
    </w:p>
    <w:p>
      <w:pPr>
        <w:spacing w:after="170" w:line="259" w:lineRule="auto"/>
        <w:ind w:left="0" w:right="0" w:firstLine="0"/>
        <w:jc w:val="left"/>
      </w:pPr>
      <w:r>
        <w:t xml:space="preserve"> </w:t>
      </w:r>
    </w:p>
    <w:p>
      <w:pPr>
        <w:spacing w:after="5" w:line="249" w:lineRule="auto"/>
        <w:ind w:left="0" w:right="7"/>
        <w:jc w:val="center"/>
      </w:pPr>
      <w:r>
        <w:t xml:space="preserve">_______________________________________ </w:t>
      </w:r>
    </w:p>
    <w:p>
      <w:pPr>
        <w:spacing w:after="5" w:line="249" w:lineRule="auto"/>
        <w:ind w:left="0" w:right="7"/>
        <w:jc w:val="center"/>
      </w:pPr>
      <w:r>
        <w:rPr>
          <w:b/>
          <w:bCs/>
        </w:rPr>
        <w:t>FUNDO MUNICIPAL DE SAÚDE</w:t>
      </w:r>
      <w:r>
        <w:t xml:space="preserve"> </w:t>
      </w:r>
    </w:p>
    <w:p>
      <w:pPr>
        <w:spacing w:after="0" w:line="259" w:lineRule="auto"/>
        <w:ind w:left="0" w:right="0" w:firstLine="0"/>
        <w:jc w:val="center"/>
        <w:rPr>
          <w:rFonts w:hint="default"/>
          <w:b/>
          <w:bCs/>
          <w:i w:val="0"/>
          <w:iCs/>
          <w:lang w:val="pt"/>
        </w:rPr>
      </w:pPr>
      <w:r>
        <w:rPr>
          <w:rFonts w:hint="default"/>
          <w:b/>
          <w:bCs/>
          <w:i w:val="0"/>
          <w:iCs/>
          <w:lang w:val="pt"/>
        </w:rPr>
        <w:t>PABLO LIMA NASCIMENTO</w:t>
      </w:r>
    </w:p>
    <w:p>
      <w:pPr>
        <w:spacing w:after="0" w:line="259" w:lineRule="auto"/>
        <w:ind w:left="0" w:right="0" w:firstLine="0"/>
        <w:jc w:val="center"/>
      </w:pPr>
    </w:p>
    <w:p>
      <w:pPr>
        <w:spacing w:after="0" w:line="259" w:lineRule="auto"/>
        <w:ind w:left="0" w:right="0" w:firstLine="0"/>
        <w:jc w:val="center"/>
      </w:pPr>
      <w:r>
        <w:t xml:space="preserve"> </w:t>
      </w:r>
    </w:p>
    <w:p>
      <w:pPr>
        <w:spacing w:after="0" w:line="259" w:lineRule="auto"/>
        <w:ind w:left="0" w:right="0" w:firstLine="0"/>
        <w:jc w:val="center"/>
      </w:pPr>
    </w:p>
    <w:p>
      <w:pPr>
        <w:spacing w:after="5" w:line="249" w:lineRule="auto"/>
        <w:ind w:left="0" w:right="7"/>
        <w:jc w:val="center"/>
      </w:pPr>
      <w:r>
        <w:t>____________________</w:t>
      </w:r>
      <w:r>
        <w:rPr>
          <w:rFonts w:hint="default"/>
          <w:lang w:val="pt"/>
        </w:rPr>
        <w:t>_______</w:t>
      </w:r>
      <w:r>
        <w:t xml:space="preserve">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left="0" w:leftChars="0" w:right="6" w:firstLine="0" w:firstLineChars="0"/>
        <w:jc w:val="center"/>
        <w:textAlignment w:val="auto"/>
        <w:rPr>
          <w:rFonts w:hint="default"/>
        </w:rPr>
      </w:pPr>
      <w:r>
        <w:rPr>
          <w:rFonts w:hint="default"/>
        </w:rPr>
        <w:t>PARAFARMA MEDICAMENTOS E HOSPITAL LTDA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leftChars="0" w:right="6" w:rightChars="0"/>
        <w:jc w:val="center"/>
        <w:textAlignment w:val="auto"/>
        <w:rPr>
          <w:rFonts w:hint="default"/>
        </w:rPr>
      </w:pPr>
      <w:r>
        <w:rPr>
          <w:rFonts w:hint="default"/>
          <w:lang w:val="pt"/>
        </w:rPr>
        <w:t>C</w:t>
      </w:r>
      <w:r>
        <w:rPr>
          <w:rFonts w:hint="default"/>
        </w:rPr>
        <w:t>NPJ. nº 04.860.742/0001-48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  <w:lang w:val="pt"/>
        </w:rPr>
      </w:pPr>
      <w:r>
        <w:rPr>
          <w:rFonts w:hint="default"/>
          <w:lang w:val="pt"/>
        </w:rPr>
        <w:t>___________________________________________________________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</w:rPr>
      </w:pPr>
      <w:r>
        <w:rPr>
          <w:rFonts w:hint="default"/>
        </w:rPr>
        <w:t>FLORESTA COMERCIO DE ARTIGOS DE PERFUMARIA LTDA-EPP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</w:rPr>
      </w:pPr>
      <w:r>
        <w:rPr>
          <w:rFonts w:hint="default"/>
        </w:rPr>
        <w:t>CNPJ. nº 04.860.635/0001-10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  <w:lang w:val="pt"/>
        </w:rPr>
      </w:pPr>
      <w:r>
        <w:rPr>
          <w:rFonts w:hint="default"/>
          <w:lang w:val="pt"/>
        </w:rPr>
        <w:t>_____________________________________________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</w:rPr>
      </w:pPr>
      <w:r>
        <w:rPr>
          <w:rFonts w:hint="default"/>
        </w:rPr>
        <w:t>DISTRIBUIDORA OMEGA LTDA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</w:rPr>
      </w:pPr>
      <w:r>
        <w:rPr>
          <w:rFonts w:hint="default"/>
        </w:rPr>
        <w:t>CNPJ. nº 11.187.037/0001-97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8" w:lineRule="auto"/>
        <w:ind w:right="6" w:rightChars="0"/>
        <w:jc w:val="center"/>
        <w:textAlignment w:val="auto"/>
        <w:rPr>
          <w:rFonts w:hint="default"/>
        </w:rPr>
      </w:pPr>
    </w:p>
    <w:p>
      <w:pPr>
        <w:spacing w:after="213"/>
        <w:ind w:left="0" w:right="7" w:firstLine="3013"/>
      </w:pPr>
    </w:p>
    <w:p>
      <w:pPr>
        <w:spacing w:after="213"/>
        <w:ind w:left="0" w:right="7" w:firstLine="0"/>
        <w:jc w:val="left"/>
      </w:pPr>
      <w:r>
        <w:t xml:space="preserve">TESTEMUNHAS: </w:t>
      </w:r>
    </w:p>
    <w:p>
      <w:pPr>
        <w:spacing w:after="238"/>
        <w:ind w:left="0" w:right="144"/>
      </w:pPr>
      <w:r>
        <w:t>1ª - NOME:_________</w:t>
      </w:r>
      <w:r>
        <w:rPr>
          <w:rFonts w:hint="default"/>
          <w:lang w:val="pt"/>
        </w:rPr>
        <w:t>_________________</w:t>
      </w:r>
      <w:r>
        <w:t xml:space="preserve">_____________                                  </w:t>
      </w:r>
    </w:p>
    <w:p>
      <w:pPr>
        <w:ind w:left="0" w:right="0" w:firstLine="0"/>
        <w:jc w:val="left"/>
      </w:pPr>
      <w:r>
        <w:t>2ª - NOME:____________</w:t>
      </w:r>
      <w:r>
        <w:rPr>
          <w:rFonts w:hint="default"/>
          <w:lang w:val="pt"/>
        </w:rPr>
        <w:t>____________________</w:t>
      </w:r>
      <w:r>
        <w:t xml:space="preserve">_______ </w:t>
      </w:r>
      <w:r>
        <w:tab/>
      </w:r>
      <w:r>
        <w:rPr>
          <w:b/>
          <w:sz w:val="24"/>
        </w:rPr>
        <w:t xml:space="preserve">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525" w:right="980" w:bottom="1436" w:left="1138" w:header="391" w:footer="7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Sans Gurmukhi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Gurmukhi">
    <w:panose1 w:val="020B0502040504020204"/>
    <w:charset w:val="00"/>
    <w:family w:val="auto"/>
    <w:pitch w:val="default"/>
    <w:sig w:usb0="00020000" w:usb1="00000000" w:usb2="00000000" w:usb3="00000000" w:csb0="00000001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272" w:right="0" w:firstLine="0"/>
      <w:jc w:val="center"/>
    </w:pPr>
    <w:r>
      <w:rPr>
        <w:rFonts w:ascii="Calibri" w:hAnsi="Calibri" w:eastAsia="Calibri" w:cs="Calibri"/>
        <w:b/>
        <w:sz w:val="18"/>
      </w:rPr>
      <w:t xml:space="preserve">CNPJ: 34.671.016/0001-48 </w:t>
    </w:r>
  </w:p>
  <w:p>
    <w:pPr>
      <w:tabs>
        <w:tab w:val="left" w:pos="4253"/>
      </w:tabs>
      <w:spacing w:after="19" w:line="259" w:lineRule="auto"/>
      <w:ind w:left="2175" w:right="0" w:firstLine="0"/>
      <w:jc w:val="left"/>
    </w:pPr>
    <w:r>
      <w:rPr>
        <w:rFonts w:ascii="Calibri" w:hAnsi="Calibri" w:eastAsia="Calibri" w:cs="Calibri"/>
        <w:b/>
        <w:sz w:val="18"/>
      </w:rPr>
      <w:t xml:space="preserve">AV: BOA SORTE, S/Nº – CENTRO – PAU D’ARCO – FONE: (94)3356-8104/8105         </w:t>
    </w:r>
  </w:p>
  <w:p>
    <w:pPr>
      <w:spacing w:after="0" w:line="259" w:lineRule="auto"/>
      <w:ind w:left="423" w:right="0" w:firstLine="0"/>
      <w:jc w:val="center"/>
      <w:rPr>
        <w:i/>
        <w:sz w:val="18"/>
        <w:szCs w:val="18"/>
      </w:rPr>
    </w:pPr>
    <w:r>
      <w:rPr>
        <w:rFonts w:ascii="Calibri" w:hAnsi="Calibri" w:eastAsia="Calibri" w:cs="Calibri"/>
        <w:i/>
        <w:sz w:val="18"/>
        <w:szCs w:val="18"/>
      </w:rPr>
      <w:t xml:space="preserve">Páginas da Minuta da Ata de Registro e do Contrato </w:t>
    </w:r>
    <w:r>
      <w:rPr>
        <w:rFonts w:ascii="Calibri" w:hAnsi="Calibri" w:eastAsia="Calibri" w:cs="Calibri"/>
        <w:b/>
        <w:bCs/>
        <w:i/>
        <w:sz w:val="18"/>
        <w:szCs w:val="18"/>
      </w:rPr>
      <w:fldChar w:fldCharType="begin"/>
    </w:r>
    <w:r>
      <w:rPr>
        <w:rFonts w:ascii="Calibri" w:hAnsi="Calibri" w:eastAsia="Calibri" w:cs="Calibri"/>
        <w:b/>
        <w:bCs/>
        <w:i/>
        <w:sz w:val="18"/>
        <w:szCs w:val="18"/>
      </w:rPr>
      <w:instrText xml:space="preserve">PAGE  \* Arabic  \* MERGEFORMAT</w:instrText>
    </w:r>
    <w:r>
      <w:rPr>
        <w:rFonts w:ascii="Calibri" w:hAnsi="Calibri" w:eastAsia="Calibri" w:cs="Calibri"/>
        <w:b/>
        <w:bCs/>
        <w:i/>
        <w:sz w:val="18"/>
        <w:szCs w:val="18"/>
      </w:rPr>
      <w:fldChar w:fldCharType="separate"/>
    </w:r>
    <w:r>
      <w:rPr>
        <w:rFonts w:ascii="Calibri" w:hAnsi="Calibri" w:eastAsia="Calibri" w:cs="Calibri"/>
        <w:b/>
        <w:bCs/>
        <w:i/>
        <w:sz w:val="18"/>
        <w:szCs w:val="18"/>
      </w:rPr>
      <w:t>4</w:t>
    </w:r>
    <w:r>
      <w:rPr>
        <w:rFonts w:ascii="Calibri" w:hAnsi="Calibri" w:eastAsia="Calibri" w:cs="Calibri"/>
        <w:b/>
        <w:bCs/>
        <w:i/>
        <w:sz w:val="18"/>
        <w:szCs w:val="18"/>
      </w:rPr>
      <w:fldChar w:fldCharType="end"/>
    </w:r>
    <w:r>
      <w:rPr>
        <w:rFonts w:ascii="Calibri" w:hAnsi="Calibri" w:eastAsia="Calibri" w:cs="Calibri"/>
        <w:i/>
        <w:sz w:val="18"/>
        <w:szCs w:val="18"/>
      </w:rPr>
      <w:t xml:space="preserve"> de </w:t>
    </w:r>
    <w:r>
      <w:rPr>
        <w:rFonts w:ascii="Calibri" w:hAnsi="Calibri" w:eastAsia="Calibri" w:cs="Calibri"/>
        <w:b/>
        <w:bCs/>
        <w:i/>
        <w:sz w:val="18"/>
        <w:szCs w:val="18"/>
      </w:rPr>
      <w:fldChar w:fldCharType="begin"/>
    </w:r>
    <w:r>
      <w:rPr>
        <w:rFonts w:ascii="Calibri" w:hAnsi="Calibri" w:eastAsia="Calibri" w:cs="Calibri"/>
        <w:b/>
        <w:bCs/>
        <w:i/>
        <w:sz w:val="18"/>
        <w:szCs w:val="18"/>
      </w:rPr>
      <w:instrText xml:space="preserve">NUMPAGES  \* Arabic  \* MERGEFORMAT</w:instrText>
    </w:r>
    <w:r>
      <w:rPr>
        <w:rFonts w:ascii="Calibri" w:hAnsi="Calibri" w:eastAsia="Calibri" w:cs="Calibri"/>
        <w:b/>
        <w:bCs/>
        <w:i/>
        <w:sz w:val="18"/>
        <w:szCs w:val="18"/>
      </w:rPr>
      <w:fldChar w:fldCharType="separate"/>
    </w:r>
    <w:r>
      <w:rPr>
        <w:rFonts w:ascii="Calibri" w:hAnsi="Calibri" w:eastAsia="Calibri" w:cs="Calibri"/>
        <w:b/>
        <w:bCs/>
        <w:i/>
        <w:sz w:val="18"/>
        <w:szCs w:val="18"/>
      </w:rPr>
      <w:t>10</w:t>
    </w:r>
    <w:r>
      <w:rPr>
        <w:rFonts w:ascii="Calibri" w:hAnsi="Calibri" w:eastAsia="Calibri" w:cs="Calibri"/>
        <w:b/>
        <w:bCs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272" w:right="0" w:firstLine="0"/>
      <w:jc w:val="center"/>
    </w:pPr>
    <w:r>
      <w:rPr>
        <w:rFonts w:ascii="Calibri" w:hAnsi="Calibri" w:eastAsia="Calibri" w:cs="Calibri"/>
        <w:b/>
        <w:sz w:val="18"/>
      </w:rPr>
      <w:t xml:space="preserve">CNPJ: 34.671.016/0001-48 </w:t>
    </w:r>
  </w:p>
  <w:p>
    <w:pPr>
      <w:spacing w:after="19" w:line="259" w:lineRule="auto"/>
      <w:ind w:left="2175" w:right="0" w:firstLine="0"/>
      <w:jc w:val="left"/>
    </w:pPr>
    <w:r>
      <w:rPr>
        <w:rFonts w:ascii="Calibri" w:hAnsi="Calibri" w:eastAsia="Calibri" w:cs="Calibri"/>
        <w:b/>
        <w:sz w:val="18"/>
      </w:rPr>
      <w:t xml:space="preserve">AV: BOA SORTE, S/Nº – CENTRO – PAU D’ARCO – FONE: (94)3356-8104/8105                      </w:t>
    </w:r>
  </w:p>
  <w:p>
    <w:pPr>
      <w:spacing w:after="0" w:line="259" w:lineRule="auto"/>
      <w:ind w:left="423" w:right="0" w:firstLine="0"/>
      <w:jc w:val="left"/>
    </w:pPr>
    <w:r>
      <w:rPr>
        <w:rFonts w:ascii="Calibri" w:hAnsi="Calibri" w:eastAsia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272" w:right="0" w:firstLine="0"/>
      <w:jc w:val="center"/>
    </w:pPr>
    <w:r>
      <w:rPr>
        <w:rFonts w:ascii="Calibri" w:hAnsi="Calibri" w:eastAsia="Calibri" w:cs="Calibri"/>
        <w:b/>
        <w:sz w:val="18"/>
      </w:rPr>
      <w:t xml:space="preserve">CNPJ: 34.671.016/0001-48 </w:t>
    </w:r>
  </w:p>
  <w:p>
    <w:pPr>
      <w:spacing w:after="19" w:line="259" w:lineRule="auto"/>
      <w:ind w:left="2175" w:right="0" w:firstLine="0"/>
      <w:jc w:val="left"/>
    </w:pPr>
    <w:r>
      <w:rPr>
        <w:rFonts w:ascii="Calibri" w:hAnsi="Calibri" w:eastAsia="Calibri" w:cs="Calibri"/>
        <w:b/>
        <w:sz w:val="18"/>
      </w:rPr>
      <w:t xml:space="preserve">AV: BOA SORTE, S/Nº – CENTRO – PAU D’ARCO – FONE: (94)3356-8104/8105                      </w:t>
    </w:r>
  </w:p>
  <w:p>
    <w:pPr>
      <w:spacing w:after="0" w:line="259" w:lineRule="auto"/>
      <w:ind w:left="423" w:right="0" w:firstLine="0"/>
      <w:jc w:val="left"/>
    </w:pPr>
    <w:r>
      <w:rPr>
        <w:rFonts w:ascii="Calibri" w:hAnsi="Calibri" w:eastAsia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38" w:line="259" w:lineRule="auto"/>
      <w:ind w:left="542" w:right="0" w:firstLine="0"/>
      <w:jc w:val="center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5964555</wp:posOffset>
          </wp:positionH>
          <wp:positionV relativeFrom="page">
            <wp:posOffset>288925</wp:posOffset>
          </wp:positionV>
          <wp:extent cx="986155" cy="9798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028" cy="97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1066800</wp:posOffset>
          </wp:positionH>
          <wp:positionV relativeFrom="page">
            <wp:posOffset>248285</wp:posOffset>
          </wp:positionV>
          <wp:extent cx="1238885" cy="1132205"/>
          <wp:effectExtent l="0" t="0" r="0" b="0"/>
          <wp:wrapSquare wrapText="bothSides"/>
          <wp:docPr id="2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9012" cy="1132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</w:rPr>
      <w:t xml:space="preserve">Estado do Pará </w:t>
    </w:r>
  </w:p>
  <w:p>
    <w:pPr>
      <w:spacing w:after="0" w:line="259" w:lineRule="auto"/>
      <w:ind w:left="542" w:right="0" w:firstLine="0"/>
      <w:jc w:val="center"/>
    </w:pPr>
    <w:r>
      <w:rPr>
        <w:rFonts w:ascii="Arial" w:hAnsi="Arial" w:eastAsia="Arial" w:cs="Arial"/>
        <w:b/>
      </w:rPr>
      <w:t xml:space="preserve">GOVERNO MUNICIPAL DE PAU D’ARCO </w:t>
    </w:r>
  </w:p>
  <w:p>
    <w:pPr>
      <w:spacing w:after="14" w:line="265" w:lineRule="auto"/>
      <w:ind w:left="542" w:right="2117" w:firstLine="0"/>
      <w:jc w:val="center"/>
    </w:pPr>
    <w:r>
      <w:rPr>
        <w:rFonts w:ascii="Arial" w:hAnsi="Arial" w:eastAsia="Arial" w:cs="Arial"/>
        <w:b/>
        <w:sz w:val="20"/>
      </w:rPr>
      <w:t xml:space="preserve">SECRETARIA MUNICIPAL DE ADMINISTRAÇÃO </w:t>
    </w:r>
    <w:r>
      <w:rPr>
        <w:rFonts w:ascii="Arial" w:hAnsi="Arial" w:eastAsia="Arial" w:cs="Arial"/>
        <w:b/>
        <w:sz w:val="18"/>
      </w:rPr>
      <w:t xml:space="preserve">SETOR DE LICITAÇÃO E CONTRATOS </w:t>
    </w:r>
  </w:p>
  <w:p>
    <w:pPr>
      <w:spacing w:after="38" w:line="259" w:lineRule="auto"/>
      <w:ind w:left="423" w:right="7296" w:firstLine="0"/>
      <w:jc w:val="left"/>
    </w:pPr>
    <w:r>
      <w:rPr>
        <w:rFonts w:ascii="Arial" w:hAnsi="Arial" w:eastAsia="Arial" w:cs="Arial"/>
        <w:b/>
        <w:sz w:val="20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38" w:line="259" w:lineRule="auto"/>
      <w:ind w:left="542" w:right="0" w:firstLine="0"/>
      <w:jc w:val="center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5964555</wp:posOffset>
          </wp:positionH>
          <wp:positionV relativeFrom="page">
            <wp:posOffset>288925</wp:posOffset>
          </wp:positionV>
          <wp:extent cx="986155" cy="9798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028" cy="97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1066800</wp:posOffset>
          </wp:positionH>
          <wp:positionV relativeFrom="page">
            <wp:posOffset>248285</wp:posOffset>
          </wp:positionV>
          <wp:extent cx="1238885" cy="1132205"/>
          <wp:effectExtent l="0" t="0" r="0" b="0"/>
          <wp:wrapSquare wrapText="bothSides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9012" cy="1132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</w:rPr>
      <w:t xml:space="preserve">Estado do Pará </w:t>
    </w:r>
  </w:p>
  <w:p>
    <w:pPr>
      <w:spacing w:after="0" w:line="259" w:lineRule="auto"/>
      <w:ind w:left="542" w:right="0" w:firstLine="0"/>
      <w:jc w:val="center"/>
    </w:pPr>
    <w:r>
      <w:rPr>
        <w:rFonts w:ascii="Arial" w:hAnsi="Arial" w:eastAsia="Arial" w:cs="Arial"/>
        <w:b/>
      </w:rPr>
      <w:t xml:space="preserve">GOVERNO MUNICIPAL DE PAU D’ARCO </w:t>
    </w:r>
  </w:p>
  <w:p>
    <w:pPr>
      <w:spacing w:after="14" w:line="265" w:lineRule="auto"/>
      <w:ind w:left="542" w:right="2117" w:firstLine="0"/>
      <w:jc w:val="center"/>
    </w:pPr>
    <w:r>
      <w:rPr>
        <w:rFonts w:ascii="Arial" w:hAnsi="Arial" w:eastAsia="Arial" w:cs="Arial"/>
        <w:b/>
        <w:sz w:val="20"/>
      </w:rPr>
      <w:t xml:space="preserve">SECRETARIA MUNICIPAL DE ADMINISTRAÇÃO </w:t>
    </w:r>
    <w:r>
      <w:rPr>
        <w:rFonts w:ascii="Arial" w:hAnsi="Arial" w:eastAsia="Arial" w:cs="Arial"/>
        <w:b/>
        <w:sz w:val="18"/>
      </w:rPr>
      <w:t xml:space="preserve">SETOR DE LICITAÇÃO E CONTRATOS </w:t>
    </w:r>
  </w:p>
  <w:p>
    <w:pPr>
      <w:spacing w:after="38" w:line="259" w:lineRule="auto"/>
      <w:ind w:left="423" w:right="7296" w:firstLine="0"/>
      <w:jc w:val="left"/>
    </w:pPr>
    <w:r>
      <w:rPr>
        <w:rFonts w:ascii="Arial" w:hAnsi="Arial" w:eastAsia="Arial" w:cs="Arial"/>
        <w:b/>
        <w:sz w:val="20"/>
      </w:rPr>
      <w:t xml:space="preserve"> </w:t>
    </w:r>
  </w:p>
  <w:p>
    <w:pPr>
      <w:spacing w:after="0" w:line="259" w:lineRule="auto"/>
      <w:ind w:left="423" w:right="0" w:firstLine="0"/>
      <w:jc w:val="left"/>
    </w:pPr>
    <w:r>
      <w:rPr>
        <w:rFonts w:ascii="Calibri" w:hAnsi="Calibri" w:eastAsia="Calibri" w:cs="Calibri"/>
      </w:rPr>
      <w:t xml:space="preserve"> 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</w:p>
  <w:p>
    <w:pPr>
      <w:spacing w:after="0" w:line="259" w:lineRule="auto"/>
      <w:ind w:left="423" w:right="0" w:firstLine="0"/>
      <w:jc w:val="left"/>
    </w:pPr>
    <w:r>
      <w:rPr>
        <w:rFonts w:ascii="Calibri" w:hAnsi="Calibri" w:eastAsia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38" w:line="259" w:lineRule="auto"/>
      <w:ind w:left="542" w:right="0" w:firstLine="0"/>
      <w:jc w:val="center"/>
    </w:pPr>
    <w: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5964555</wp:posOffset>
          </wp:positionH>
          <wp:positionV relativeFrom="page">
            <wp:posOffset>288925</wp:posOffset>
          </wp:positionV>
          <wp:extent cx="986155" cy="97980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028" cy="97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1066800</wp:posOffset>
          </wp:positionH>
          <wp:positionV relativeFrom="page">
            <wp:posOffset>248285</wp:posOffset>
          </wp:positionV>
          <wp:extent cx="1238885" cy="1132205"/>
          <wp:effectExtent l="0" t="0" r="0" b="0"/>
          <wp:wrapSquare wrapText="bothSides"/>
          <wp:docPr id="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9012" cy="1132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</w:rPr>
      <w:t xml:space="preserve">Estado do Pará </w:t>
    </w:r>
  </w:p>
  <w:p>
    <w:pPr>
      <w:spacing w:after="0" w:line="259" w:lineRule="auto"/>
      <w:ind w:left="542" w:right="0" w:firstLine="0"/>
      <w:jc w:val="center"/>
    </w:pPr>
    <w:r>
      <w:rPr>
        <w:rFonts w:ascii="Arial" w:hAnsi="Arial" w:eastAsia="Arial" w:cs="Arial"/>
        <w:b/>
      </w:rPr>
      <w:t xml:space="preserve">GOVERNO MUNICIPAL DE PAU D’ARCO </w:t>
    </w:r>
  </w:p>
  <w:p>
    <w:pPr>
      <w:spacing w:after="14" w:line="265" w:lineRule="auto"/>
      <w:ind w:left="542" w:right="2117" w:firstLine="0"/>
      <w:jc w:val="center"/>
    </w:pPr>
    <w:r>
      <w:rPr>
        <w:rFonts w:ascii="Arial" w:hAnsi="Arial" w:eastAsia="Arial" w:cs="Arial"/>
        <w:b/>
        <w:sz w:val="20"/>
      </w:rPr>
      <w:t xml:space="preserve">SECRETARIA MUNICIPAL DE ADMINISTRAÇÃO </w:t>
    </w:r>
    <w:r>
      <w:rPr>
        <w:rFonts w:ascii="Arial" w:hAnsi="Arial" w:eastAsia="Arial" w:cs="Arial"/>
        <w:b/>
        <w:sz w:val="18"/>
      </w:rPr>
      <w:t xml:space="preserve">SETOR DE LICITAÇÃO E CONTRATOS </w:t>
    </w:r>
  </w:p>
  <w:p>
    <w:pPr>
      <w:spacing w:after="38" w:line="259" w:lineRule="auto"/>
      <w:ind w:left="423" w:right="7296" w:firstLine="0"/>
      <w:jc w:val="left"/>
    </w:pPr>
    <w:r>
      <w:rPr>
        <w:rFonts w:ascii="Arial" w:hAnsi="Arial" w:eastAsia="Arial" w:cs="Arial"/>
        <w:b/>
        <w:sz w:val="20"/>
      </w:rPr>
      <w:t xml:space="preserve"> </w:t>
    </w:r>
  </w:p>
  <w:p>
    <w:pPr>
      <w:spacing w:after="0" w:line="259" w:lineRule="auto"/>
      <w:ind w:left="423" w:right="0" w:firstLine="0"/>
      <w:jc w:val="left"/>
    </w:pPr>
    <w:r>
      <w:rPr>
        <w:rFonts w:ascii="Calibri" w:hAnsi="Calibri" w:eastAsia="Calibri" w:cs="Calibri"/>
      </w:rPr>
      <w:t xml:space="preserve"> 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  <w:r>
      <w:rPr>
        <w:rFonts w:ascii="Calibri" w:hAnsi="Calibri" w:eastAsia="Calibri" w:cs="Calibri"/>
      </w:rPr>
      <w:tab/>
    </w:r>
    <w:r>
      <w:rPr>
        <w:rFonts w:ascii="Calibri" w:hAnsi="Calibri" w:eastAsia="Calibri" w:cs="Calibri"/>
      </w:rPr>
      <w:t xml:space="preserve"> </w:t>
    </w:r>
  </w:p>
  <w:p>
    <w:pPr>
      <w:spacing w:after="0" w:line="259" w:lineRule="auto"/>
      <w:ind w:left="423" w:right="0" w:firstLine="0"/>
      <w:jc w:val="left"/>
    </w:pPr>
    <w:r>
      <w:rPr>
        <w:rFonts w:ascii="Calibri" w:hAnsi="Calibri" w:eastAsia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56C"/>
    <w:multiLevelType w:val="multilevel"/>
    <w:tmpl w:val="24A3456C"/>
    <w:lvl w:ilvl="0" w:tentative="0">
      <w:start w:val="2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Text w:val="%1.%2."/>
      <w:lvlJc w:val="left"/>
      <w:pPr>
        <w:ind w:left="4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4A5F6298"/>
    <w:multiLevelType w:val="multilevel"/>
    <w:tmpl w:val="4A5F6298"/>
    <w:lvl w:ilvl="0" w:tentative="0">
      <w:start w:val="1"/>
      <w:numFmt w:val="decimal"/>
      <w:lvlText w:val="%1."/>
      <w:lvlJc w:val="left"/>
      <w:pPr>
        <w:ind w:left="63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7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F"/>
    <w:rsid w:val="00001916"/>
    <w:rsid w:val="0000549B"/>
    <w:rsid w:val="00010637"/>
    <w:rsid w:val="00030309"/>
    <w:rsid w:val="00046FAC"/>
    <w:rsid w:val="000531BB"/>
    <w:rsid w:val="00053672"/>
    <w:rsid w:val="0008140B"/>
    <w:rsid w:val="00093485"/>
    <w:rsid w:val="00093825"/>
    <w:rsid w:val="00097B1C"/>
    <w:rsid w:val="000A1B2D"/>
    <w:rsid w:val="000A41E6"/>
    <w:rsid w:val="000A4875"/>
    <w:rsid w:val="000A53CD"/>
    <w:rsid w:val="000C1184"/>
    <w:rsid w:val="000C5579"/>
    <w:rsid w:val="000D1B71"/>
    <w:rsid w:val="000E6675"/>
    <w:rsid w:val="000F4E2A"/>
    <w:rsid w:val="000F754D"/>
    <w:rsid w:val="00112923"/>
    <w:rsid w:val="00113608"/>
    <w:rsid w:val="00124459"/>
    <w:rsid w:val="00126F66"/>
    <w:rsid w:val="00143181"/>
    <w:rsid w:val="001770FC"/>
    <w:rsid w:val="00180FCC"/>
    <w:rsid w:val="00186123"/>
    <w:rsid w:val="00193603"/>
    <w:rsid w:val="00194421"/>
    <w:rsid w:val="00194A19"/>
    <w:rsid w:val="00195BD1"/>
    <w:rsid w:val="001B1190"/>
    <w:rsid w:val="001D12C9"/>
    <w:rsid w:val="001D666D"/>
    <w:rsid w:val="001E36D1"/>
    <w:rsid w:val="001E588B"/>
    <w:rsid w:val="001E6E2B"/>
    <w:rsid w:val="001F1CA1"/>
    <w:rsid w:val="001F3427"/>
    <w:rsid w:val="001F5B63"/>
    <w:rsid w:val="001F69B7"/>
    <w:rsid w:val="00211051"/>
    <w:rsid w:val="00215BE6"/>
    <w:rsid w:val="00215D8B"/>
    <w:rsid w:val="002234DE"/>
    <w:rsid w:val="00227D65"/>
    <w:rsid w:val="00231889"/>
    <w:rsid w:val="002368F2"/>
    <w:rsid w:val="002421BB"/>
    <w:rsid w:val="00244801"/>
    <w:rsid w:val="00244B31"/>
    <w:rsid w:val="002513E8"/>
    <w:rsid w:val="00252005"/>
    <w:rsid w:val="0025346A"/>
    <w:rsid w:val="002652D0"/>
    <w:rsid w:val="00266583"/>
    <w:rsid w:val="002703C8"/>
    <w:rsid w:val="002835A4"/>
    <w:rsid w:val="002A09B2"/>
    <w:rsid w:val="002A5944"/>
    <w:rsid w:val="002A73D3"/>
    <w:rsid w:val="002A7B6C"/>
    <w:rsid w:val="002B462D"/>
    <w:rsid w:val="002C6DD9"/>
    <w:rsid w:val="002C715C"/>
    <w:rsid w:val="002C7281"/>
    <w:rsid w:val="002D11F7"/>
    <w:rsid w:val="002D2709"/>
    <w:rsid w:val="002D4B32"/>
    <w:rsid w:val="002D6B4C"/>
    <w:rsid w:val="002E0B13"/>
    <w:rsid w:val="002F06BA"/>
    <w:rsid w:val="002F2019"/>
    <w:rsid w:val="002F537C"/>
    <w:rsid w:val="003026F0"/>
    <w:rsid w:val="00304BC7"/>
    <w:rsid w:val="0030544C"/>
    <w:rsid w:val="00305C8D"/>
    <w:rsid w:val="00310126"/>
    <w:rsid w:val="0031315B"/>
    <w:rsid w:val="003160D2"/>
    <w:rsid w:val="003347B7"/>
    <w:rsid w:val="003418E0"/>
    <w:rsid w:val="003559B4"/>
    <w:rsid w:val="0037243D"/>
    <w:rsid w:val="003766AC"/>
    <w:rsid w:val="00385ED8"/>
    <w:rsid w:val="003A656E"/>
    <w:rsid w:val="003B58A1"/>
    <w:rsid w:val="003B6C2F"/>
    <w:rsid w:val="003C5185"/>
    <w:rsid w:val="003C76DE"/>
    <w:rsid w:val="003D1B77"/>
    <w:rsid w:val="003D467D"/>
    <w:rsid w:val="003E05ED"/>
    <w:rsid w:val="003E3A43"/>
    <w:rsid w:val="003F0F34"/>
    <w:rsid w:val="004175C0"/>
    <w:rsid w:val="004304E9"/>
    <w:rsid w:val="00436C67"/>
    <w:rsid w:val="0044011F"/>
    <w:rsid w:val="004401DF"/>
    <w:rsid w:val="00444987"/>
    <w:rsid w:val="00447823"/>
    <w:rsid w:val="0046498F"/>
    <w:rsid w:val="00466A77"/>
    <w:rsid w:val="00471D8E"/>
    <w:rsid w:val="00476CB6"/>
    <w:rsid w:val="00484817"/>
    <w:rsid w:val="00484F19"/>
    <w:rsid w:val="004865EA"/>
    <w:rsid w:val="004904D1"/>
    <w:rsid w:val="00490B63"/>
    <w:rsid w:val="00497992"/>
    <w:rsid w:val="004B2E7B"/>
    <w:rsid w:val="004B5A2E"/>
    <w:rsid w:val="004E4AD4"/>
    <w:rsid w:val="004E4BD0"/>
    <w:rsid w:val="004F62F8"/>
    <w:rsid w:val="005004A6"/>
    <w:rsid w:val="005022C4"/>
    <w:rsid w:val="0050600A"/>
    <w:rsid w:val="00514C9A"/>
    <w:rsid w:val="00515F6D"/>
    <w:rsid w:val="0052524C"/>
    <w:rsid w:val="005500D8"/>
    <w:rsid w:val="00552B4E"/>
    <w:rsid w:val="0056241E"/>
    <w:rsid w:val="00573ACA"/>
    <w:rsid w:val="0057531B"/>
    <w:rsid w:val="00586EEC"/>
    <w:rsid w:val="0059053B"/>
    <w:rsid w:val="00595533"/>
    <w:rsid w:val="005A0E9E"/>
    <w:rsid w:val="005A6563"/>
    <w:rsid w:val="005B2140"/>
    <w:rsid w:val="005B347B"/>
    <w:rsid w:val="005D55A6"/>
    <w:rsid w:val="005D5A2D"/>
    <w:rsid w:val="005E4615"/>
    <w:rsid w:val="005E7629"/>
    <w:rsid w:val="005F151A"/>
    <w:rsid w:val="00601B96"/>
    <w:rsid w:val="00625DE7"/>
    <w:rsid w:val="00627103"/>
    <w:rsid w:val="006305C8"/>
    <w:rsid w:val="00632907"/>
    <w:rsid w:val="0063413C"/>
    <w:rsid w:val="00635848"/>
    <w:rsid w:val="00640197"/>
    <w:rsid w:val="00650443"/>
    <w:rsid w:val="00656F7D"/>
    <w:rsid w:val="00665D96"/>
    <w:rsid w:val="006755DF"/>
    <w:rsid w:val="00685B0E"/>
    <w:rsid w:val="0069284F"/>
    <w:rsid w:val="00692C87"/>
    <w:rsid w:val="00694F9D"/>
    <w:rsid w:val="006A3FC1"/>
    <w:rsid w:val="006D2075"/>
    <w:rsid w:val="006E2829"/>
    <w:rsid w:val="006E2BF1"/>
    <w:rsid w:val="00702C1B"/>
    <w:rsid w:val="007146B1"/>
    <w:rsid w:val="007224C1"/>
    <w:rsid w:val="007232E6"/>
    <w:rsid w:val="00723BE1"/>
    <w:rsid w:val="00733071"/>
    <w:rsid w:val="007409A4"/>
    <w:rsid w:val="00742750"/>
    <w:rsid w:val="007555EE"/>
    <w:rsid w:val="00762E52"/>
    <w:rsid w:val="00765821"/>
    <w:rsid w:val="00771C3E"/>
    <w:rsid w:val="00783CF2"/>
    <w:rsid w:val="00793321"/>
    <w:rsid w:val="007A36DC"/>
    <w:rsid w:val="007A38C6"/>
    <w:rsid w:val="007A7EBC"/>
    <w:rsid w:val="007B0411"/>
    <w:rsid w:val="007B5860"/>
    <w:rsid w:val="007D0E3D"/>
    <w:rsid w:val="007D4C27"/>
    <w:rsid w:val="007E13EE"/>
    <w:rsid w:val="007E16CA"/>
    <w:rsid w:val="007E2A8F"/>
    <w:rsid w:val="007E46D3"/>
    <w:rsid w:val="007E7A4A"/>
    <w:rsid w:val="007F17DC"/>
    <w:rsid w:val="0080179B"/>
    <w:rsid w:val="00801BE2"/>
    <w:rsid w:val="00827A5F"/>
    <w:rsid w:val="008331D7"/>
    <w:rsid w:val="00837AAE"/>
    <w:rsid w:val="00851F18"/>
    <w:rsid w:val="0086549D"/>
    <w:rsid w:val="00867D00"/>
    <w:rsid w:val="0087112B"/>
    <w:rsid w:val="008726DF"/>
    <w:rsid w:val="00886B18"/>
    <w:rsid w:val="0089389B"/>
    <w:rsid w:val="008A3F8B"/>
    <w:rsid w:val="008C3AD1"/>
    <w:rsid w:val="008C3F89"/>
    <w:rsid w:val="008D60AD"/>
    <w:rsid w:val="008E11EE"/>
    <w:rsid w:val="008E6CEE"/>
    <w:rsid w:val="00903C2D"/>
    <w:rsid w:val="00906C03"/>
    <w:rsid w:val="0090735D"/>
    <w:rsid w:val="00907606"/>
    <w:rsid w:val="00927C72"/>
    <w:rsid w:val="0093682C"/>
    <w:rsid w:val="00940793"/>
    <w:rsid w:val="0096321A"/>
    <w:rsid w:val="00966C11"/>
    <w:rsid w:val="009727E6"/>
    <w:rsid w:val="0097422F"/>
    <w:rsid w:val="0098425C"/>
    <w:rsid w:val="009850F0"/>
    <w:rsid w:val="009872A7"/>
    <w:rsid w:val="00991759"/>
    <w:rsid w:val="00993734"/>
    <w:rsid w:val="009941D8"/>
    <w:rsid w:val="009971A2"/>
    <w:rsid w:val="009A2798"/>
    <w:rsid w:val="009B423C"/>
    <w:rsid w:val="009C037B"/>
    <w:rsid w:val="009D0C75"/>
    <w:rsid w:val="009D3192"/>
    <w:rsid w:val="009F2FEF"/>
    <w:rsid w:val="009F3B70"/>
    <w:rsid w:val="009F3EFD"/>
    <w:rsid w:val="009F5F80"/>
    <w:rsid w:val="00A04F6F"/>
    <w:rsid w:val="00A123B0"/>
    <w:rsid w:val="00A22390"/>
    <w:rsid w:val="00A24F97"/>
    <w:rsid w:val="00A31F35"/>
    <w:rsid w:val="00A654AE"/>
    <w:rsid w:val="00A671AA"/>
    <w:rsid w:val="00A67CAD"/>
    <w:rsid w:val="00A72B4A"/>
    <w:rsid w:val="00A85C46"/>
    <w:rsid w:val="00AA3FAA"/>
    <w:rsid w:val="00AA608B"/>
    <w:rsid w:val="00AA7753"/>
    <w:rsid w:val="00AB686E"/>
    <w:rsid w:val="00AC56D4"/>
    <w:rsid w:val="00AC744A"/>
    <w:rsid w:val="00AD6ECA"/>
    <w:rsid w:val="00AF6BBB"/>
    <w:rsid w:val="00B02039"/>
    <w:rsid w:val="00B04183"/>
    <w:rsid w:val="00B1360F"/>
    <w:rsid w:val="00B219A2"/>
    <w:rsid w:val="00B507D0"/>
    <w:rsid w:val="00B60218"/>
    <w:rsid w:val="00B602A9"/>
    <w:rsid w:val="00B6116C"/>
    <w:rsid w:val="00B62F1B"/>
    <w:rsid w:val="00B67509"/>
    <w:rsid w:val="00B876AB"/>
    <w:rsid w:val="00B930F2"/>
    <w:rsid w:val="00B946BC"/>
    <w:rsid w:val="00BA4886"/>
    <w:rsid w:val="00BB2DF2"/>
    <w:rsid w:val="00BB4920"/>
    <w:rsid w:val="00BC75D3"/>
    <w:rsid w:val="00BD012B"/>
    <w:rsid w:val="00BD10A2"/>
    <w:rsid w:val="00BD5FB8"/>
    <w:rsid w:val="00BE08FC"/>
    <w:rsid w:val="00BE45FC"/>
    <w:rsid w:val="00BF2B88"/>
    <w:rsid w:val="00BF3708"/>
    <w:rsid w:val="00BF4062"/>
    <w:rsid w:val="00BF4A0F"/>
    <w:rsid w:val="00BF57A4"/>
    <w:rsid w:val="00C00F6C"/>
    <w:rsid w:val="00C04970"/>
    <w:rsid w:val="00C152E3"/>
    <w:rsid w:val="00C17C11"/>
    <w:rsid w:val="00C271C7"/>
    <w:rsid w:val="00C34D3C"/>
    <w:rsid w:val="00C47909"/>
    <w:rsid w:val="00C531C7"/>
    <w:rsid w:val="00C603E3"/>
    <w:rsid w:val="00C611E9"/>
    <w:rsid w:val="00C61DB2"/>
    <w:rsid w:val="00C70A18"/>
    <w:rsid w:val="00C765EE"/>
    <w:rsid w:val="00C80921"/>
    <w:rsid w:val="00C81341"/>
    <w:rsid w:val="00C84A10"/>
    <w:rsid w:val="00C86254"/>
    <w:rsid w:val="00C923B7"/>
    <w:rsid w:val="00C95303"/>
    <w:rsid w:val="00CA29EA"/>
    <w:rsid w:val="00CA37CB"/>
    <w:rsid w:val="00CA6142"/>
    <w:rsid w:val="00CB117C"/>
    <w:rsid w:val="00CB41A7"/>
    <w:rsid w:val="00CC08F3"/>
    <w:rsid w:val="00CC2FD2"/>
    <w:rsid w:val="00CC35B3"/>
    <w:rsid w:val="00CC569A"/>
    <w:rsid w:val="00CC630F"/>
    <w:rsid w:val="00CD3012"/>
    <w:rsid w:val="00CD474F"/>
    <w:rsid w:val="00CE1E50"/>
    <w:rsid w:val="00CE5435"/>
    <w:rsid w:val="00CF1A2A"/>
    <w:rsid w:val="00CF3D58"/>
    <w:rsid w:val="00CF5F70"/>
    <w:rsid w:val="00D03E50"/>
    <w:rsid w:val="00D10D1E"/>
    <w:rsid w:val="00D13708"/>
    <w:rsid w:val="00D1709B"/>
    <w:rsid w:val="00D21FE1"/>
    <w:rsid w:val="00D30537"/>
    <w:rsid w:val="00D322B5"/>
    <w:rsid w:val="00D328E9"/>
    <w:rsid w:val="00D35008"/>
    <w:rsid w:val="00D4064A"/>
    <w:rsid w:val="00D552F1"/>
    <w:rsid w:val="00D55E5A"/>
    <w:rsid w:val="00D569B5"/>
    <w:rsid w:val="00D62E0B"/>
    <w:rsid w:val="00D77B03"/>
    <w:rsid w:val="00D82A12"/>
    <w:rsid w:val="00DB7F73"/>
    <w:rsid w:val="00DD2250"/>
    <w:rsid w:val="00DE5993"/>
    <w:rsid w:val="00DF75C5"/>
    <w:rsid w:val="00E01A2B"/>
    <w:rsid w:val="00E1021B"/>
    <w:rsid w:val="00E121AE"/>
    <w:rsid w:val="00E12708"/>
    <w:rsid w:val="00E1289B"/>
    <w:rsid w:val="00E24902"/>
    <w:rsid w:val="00E3217F"/>
    <w:rsid w:val="00E40ADC"/>
    <w:rsid w:val="00E46147"/>
    <w:rsid w:val="00E50F4F"/>
    <w:rsid w:val="00E73AA1"/>
    <w:rsid w:val="00E775CE"/>
    <w:rsid w:val="00EA2F92"/>
    <w:rsid w:val="00EB3D5F"/>
    <w:rsid w:val="00EB6D43"/>
    <w:rsid w:val="00EC43BC"/>
    <w:rsid w:val="00ED07AF"/>
    <w:rsid w:val="00ED20DC"/>
    <w:rsid w:val="00ED2C2B"/>
    <w:rsid w:val="00ED4514"/>
    <w:rsid w:val="00EF1994"/>
    <w:rsid w:val="00EF6B6A"/>
    <w:rsid w:val="00F00890"/>
    <w:rsid w:val="00F01577"/>
    <w:rsid w:val="00F16816"/>
    <w:rsid w:val="00F23258"/>
    <w:rsid w:val="00F46ED0"/>
    <w:rsid w:val="00F53C90"/>
    <w:rsid w:val="00F65782"/>
    <w:rsid w:val="00F72A64"/>
    <w:rsid w:val="00F75886"/>
    <w:rsid w:val="00F80A4B"/>
    <w:rsid w:val="00F80AF7"/>
    <w:rsid w:val="00F90914"/>
    <w:rsid w:val="00F924D5"/>
    <w:rsid w:val="00F9253C"/>
    <w:rsid w:val="00F95517"/>
    <w:rsid w:val="00F96960"/>
    <w:rsid w:val="00FB0615"/>
    <w:rsid w:val="00FB49B4"/>
    <w:rsid w:val="00FB6865"/>
    <w:rsid w:val="00FC012B"/>
    <w:rsid w:val="00FC2CD3"/>
    <w:rsid w:val="00FC42AB"/>
    <w:rsid w:val="00FD439A"/>
    <w:rsid w:val="00FF6F5A"/>
    <w:rsid w:val="00FF7BE0"/>
    <w:rsid w:val="1ABF23F1"/>
    <w:rsid w:val="1BE62AA2"/>
    <w:rsid w:val="1FEB13F8"/>
    <w:rsid w:val="2B8F6111"/>
    <w:rsid w:val="2F278E8D"/>
    <w:rsid w:val="2FFF6E1B"/>
    <w:rsid w:val="31E7B6AF"/>
    <w:rsid w:val="39F796FD"/>
    <w:rsid w:val="3FD4C551"/>
    <w:rsid w:val="3FFD1A4F"/>
    <w:rsid w:val="3FFF43FA"/>
    <w:rsid w:val="3FFFA0DB"/>
    <w:rsid w:val="4FB7E78F"/>
    <w:rsid w:val="4FFED421"/>
    <w:rsid w:val="4FFF8D60"/>
    <w:rsid w:val="567C8B95"/>
    <w:rsid w:val="57FBF4AF"/>
    <w:rsid w:val="57FE0BB1"/>
    <w:rsid w:val="59DFA8F9"/>
    <w:rsid w:val="5A9D1E4C"/>
    <w:rsid w:val="5DFF58FA"/>
    <w:rsid w:val="5E1FC9B8"/>
    <w:rsid w:val="5EF791AF"/>
    <w:rsid w:val="5F15A0CD"/>
    <w:rsid w:val="5F5DA8C1"/>
    <w:rsid w:val="5F734EB1"/>
    <w:rsid w:val="5F7FECCB"/>
    <w:rsid w:val="5FBE2CD5"/>
    <w:rsid w:val="5FFF42C9"/>
    <w:rsid w:val="63FCC5DE"/>
    <w:rsid w:val="63FEEC1E"/>
    <w:rsid w:val="6BEFB40F"/>
    <w:rsid w:val="6E361227"/>
    <w:rsid w:val="6F17590F"/>
    <w:rsid w:val="6F7D9B7A"/>
    <w:rsid w:val="6FF52C88"/>
    <w:rsid w:val="76FF79F2"/>
    <w:rsid w:val="77995A58"/>
    <w:rsid w:val="77B11356"/>
    <w:rsid w:val="77DB0B7F"/>
    <w:rsid w:val="77F68512"/>
    <w:rsid w:val="7B5F88B0"/>
    <w:rsid w:val="7BF37BB2"/>
    <w:rsid w:val="7BFEE67C"/>
    <w:rsid w:val="7CEF8F75"/>
    <w:rsid w:val="7D6E31C9"/>
    <w:rsid w:val="7DFFA3A7"/>
    <w:rsid w:val="7E8EB078"/>
    <w:rsid w:val="7F6CC21B"/>
    <w:rsid w:val="7F7FE858"/>
    <w:rsid w:val="8FAB62F8"/>
    <w:rsid w:val="95B7D000"/>
    <w:rsid w:val="AFBAB3D3"/>
    <w:rsid w:val="BAF7A506"/>
    <w:rsid w:val="BB1D54E8"/>
    <w:rsid w:val="BDFDE0A0"/>
    <w:rsid w:val="BFFD3823"/>
    <w:rsid w:val="C5FD63BC"/>
    <w:rsid w:val="CEF77293"/>
    <w:rsid w:val="CF9FDA8E"/>
    <w:rsid w:val="CFFB3A1A"/>
    <w:rsid w:val="D40E21D5"/>
    <w:rsid w:val="D9BF5371"/>
    <w:rsid w:val="DCF92CA6"/>
    <w:rsid w:val="DDBFC06F"/>
    <w:rsid w:val="DEE749B3"/>
    <w:rsid w:val="DFF79E6C"/>
    <w:rsid w:val="E7FFD6E9"/>
    <w:rsid w:val="F4BBA2E7"/>
    <w:rsid w:val="F5B42270"/>
    <w:rsid w:val="F5FF3DB3"/>
    <w:rsid w:val="F75FE80B"/>
    <w:rsid w:val="F9FF09DC"/>
    <w:rsid w:val="FB7F72BE"/>
    <w:rsid w:val="FB97F681"/>
    <w:rsid w:val="FBEF324E"/>
    <w:rsid w:val="FD3FBB31"/>
    <w:rsid w:val="FEA9A30A"/>
    <w:rsid w:val="FFFF4641"/>
    <w:rsid w:val="FFFFD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9" w:line="248" w:lineRule="auto"/>
      <w:ind w:left="433" w:right="153" w:hanging="10"/>
      <w:jc w:val="both"/>
    </w:pPr>
    <w:rPr>
      <w:rFonts w:ascii="Times New Roman" w:hAnsi="Times New Roman" w:eastAsia="Times New Roman" w:cs="Times New Roman"/>
      <w:color w:val="000000"/>
      <w:sz w:val="22"/>
      <w:szCs w:val="22"/>
      <w:lang w:val="pt-BR" w:eastAsia="pt-BR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spacing w:after="0" w:line="259" w:lineRule="auto"/>
      <w:ind w:left="281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t-BR" w:eastAsia="pt-BR" w:bidi="ar-SA"/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after="153" w:line="260" w:lineRule="auto"/>
      <w:ind w:left="433" w:hanging="10"/>
      <w:outlineLvl w:val="1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pt-BR" w:bidi="ar-SA"/>
    </w:rPr>
  </w:style>
  <w:style w:type="paragraph" w:styleId="4">
    <w:name w:val="heading 3"/>
    <w:next w:val="1"/>
    <w:link w:val="13"/>
    <w:unhideWhenUsed/>
    <w:qFormat/>
    <w:uiPriority w:val="9"/>
    <w:pPr>
      <w:keepNext/>
      <w:keepLines/>
      <w:spacing w:after="153" w:line="260" w:lineRule="auto"/>
      <w:ind w:left="433" w:hanging="10"/>
      <w:outlineLvl w:val="2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pt-BR" w:bidi="ar-SA"/>
    </w:rPr>
  </w:style>
  <w:style w:type="paragraph" w:styleId="5">
    <w:name w:val="heading 4"/>
    <w:next w:val="1"/>
    <w:link w:val="14"/>
    <w:unhideWhenUsed/>
    <w:qFormat/>
    <w:uiPriority w:val="9"/>
    <w:pPr>
      <w:keepNext/>
      <w:keepLines/>
      <w:spacing w:after="212" w:line="259" w:lineRule="auto"/>
      <w:ind w:left="433" w:hanging="10"/>
      <w:jc w:val="center"/>
      <w:outlineLvl w:val="3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hAnsiTheme="minorHAnsi" w:eastAsiaTheme="minorEastAsia"/>
      <w:color w:val="auto"/>
    </w:rPr>
  </w:style>
  <w:style w:type="paragraph" w:styleId="9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0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Título 2 Char"/>
    <w:link w:val="3"/>
    <w:qFormat/>
    <w:uiPriority w:val="0"/>
    <w:rPr>
      <w:rFonts w:ascii="Times New Roman" w:hAnsi="Times New Roman" w:eastAsia="Times New Roman" w:cs="Times New Roman"/>
      <w:b/>
      <w:color w:val="000000"/>
      <w:sz w:val="22"/>
    </w:rPr>
  </w:style>
  <w:style w:type="character" w:customStyle="1" w:styleId="12">
    <w:name w:val="Título 1 Char"/>
    <w:link w:val="2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13">
    <w:name w:val="Título 3 Char"/>
    <w:link w:val="4"/>
    <w:qFormat/>
    <w:uiPriority w:val="0"/>
    <w:rPr>
      <w:rFonts w:ascii="Times New Roman" w:hAnsi="Times New Roman" w:eastAsia="Times New Roman" w:cs="Times New Roman"/>
      <w:b/>
      <w:color w:val="000000"/>
      <w:sz w:val="22"/>
    </w:rPr>
  </w:style>
  <w:style w:type="character" w:customStyle="1" w:styleId="14">
    <w:name w:val="Título 4 Char"/>
    <w:link w:val="5"/>
    <w:qFormat/>
    <w:uiPriority w:val="0"/>
    <w:rPr>
      <w:rFonts w:ascii="Arial" w:hAnsi="Arial" w:eastAsia="Arial" w:cs="Arial"/>
      <w:color w:val="000000"/>
      <w:sz w:val="22"/>
    </w:rPr>
  </w:style>
  <w:style w:type="table" w:customStyle="1" w:styleId="15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xto de balão Char"/>
    <w:basedOn w:val="6"/>
    <w:link w:val="9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character" w:customStyle="1" w:styleId="18">
    <w:name w:val="Cabeçalho Char"/>
    <w:basedOn w:val="6"/>
    <w:link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3943</Words>
  <Characters>21293</Characters>
  <Lines>177</Lines>
  <Paragraphs>50</Paragraphs>
  <TotalTime>16</TotalTime>
  <ScaleCrop>false</ScaleCrop>
  <LinksUpToDate>false</LinksUpToDate>
  <CharactersWithSpaces>25186</CharactersWithSpaces>
  <Application>WPS Office_11.1.0.9522_F1E327BC-269C-435d-A152-05C5408002CA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2018-09-17T15:24:00Z</dcterms:created>
  <dc:creator>GILVAN</dc:creator>
  <cp:lastModifiedBy>valdejanio</cp:lastModifiedBy>
  <cp:lastPrinted>2020-03-11T02:26:00Z</cp:lastPrinted>
  <dcterms:modified xsi:type="dcterms:W3CDTF">2020-07-07T10:48:08Z</dcterms:modified>
  <cp:revision>347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1046-11.1.0.9522</vt:lpwstr>
  </property>
</Properties>
</file>